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8BCB" w14:textId="1085168D" w:rsidR="005A7A4C" w:rsidRDefault="00142E52" w:rsidP="006600F5">
      <w:pPr>
        <w:jc w:val="center"/>
      </w:pPr>
      <w:r>
        <w:rPr>
          <w:noProof/>
        </w:rPr>
        <w:drawing>
          <wp:inline distT="0" distB="0" distL="0" distR="0" wp14:anchorId="2E886CC6" wp14:editId="6F16DDBC">
            <wp:extent cx="5687845" cy="10560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589" cy="105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EE7AD" w14:textId="22CACA7D" w:rsidR="00142E52" w:rsidRDefault="00142E5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2E52" w14:paraId="1BD54CF4" w14:textId="77777777" w:rsidTr="00142E52">
        <w:trPr>
          <w:trHeight w:val="606"/>
        </w:trPr>
        <w:tc>
          <w:tcPr>
            <w:tcW w:w="9062" w:type="dxa"/>
          </w:tcPr>
          <w:p w14:paraId="07ECA07B" w14:textId="72F3C4E4" w:rsidR="00142E52" w:rsidRPr="00142E52" w:rsidRDefault="00142E52">
            <w:pPr>
              <w:rPr>
                <w:b/>
                <w:bCs/>
              </w:rPr>
            </w:pPr>
            <w:r w:rsidRPr="00142E52">
              <w:rPr>
                <w:b/>
                <w:bCs/>
                <w:sz w:val="32"/>
                <w:szCs w:val="32"/>
              </w:rPr>
              <w:t>DANE KONTAKTOWE</w:t>
            </w:r>
          </w:p>
        </w:tc>
      </w:tr>
    </w:tbl>
    <w:p w14:paraId="58C6F3CD" w14:textId="19E373CD" w:rsidR="00142E52" w:rsidRDefault="00142E52"/>
    <w:p w14:paraId="45DE406F" w14:textId="17F7B539" w:rsidR="00142E52" w:rsidRDefault="00142E52">
      <w:r>
        <w:t xml:space="preserve">Nazwa zespołu: </w:t>
      </w:r>
      <w:r w:rsidRPr="00142E52">
        <w:rPr>
          <w:color w:val="ED7D31" w:themeColor="accent2"/>
        </w:rPr>
        <w:t xml:space="preserve">. . . . . . . . </w:t>
      </w:r>
    </w:p>
    <w:p w14:paraId="3B7F8EEF" w14:textId="36C7EB2D" w:rsidR="00142E52" w:rsidRDefault="00142E52">
      <w:r>
        <w:t xml:space="preserve">Kategoria wiekowa: </w:t>
      </w:r>
      <w:r w:rsidRPr="00142E52">
        <w:rPr>
          <w:color w:val="ED7D31" w:themeColor="accent2"/>
        </w:rPr>
        <w:t>. . . . . . . .</w:t>
      </w:r>
    </w:p>
    <w:p w14:paraId="21FBFEB4" w14:textId="2D632DEE" w:rsidR="00142E52" w:rsidRDefault="00142E52">
      <w:r>
        <w:t xml:space="preserve">Nazwa instytucji patronującej: </w:t>
      </w:r>
      <w:r w:rsidRPr="00142E52">
        <w:rPr>
          <w:color w:val="ED7D31" w:themeColor="accent2"/>
        </w:rPr>
        <w:t xml:space="preserve">. . . . . . . . </w:t>
      </w:r>
      <w:r>
        <w:t xml:space="preserve"> </w:t>
      </w:r>
    </w:p>
    <w:p w14:paraId="6049221E" w14:textId="2BC0FA85" w:rsidR="009D2115" w:rsidRDefault="009D2115">
      <w:r>
        <w:t xml:space="preserve">Adres </w:t>
      </w:r>
      <w:r>
        <w:t xml:space="preserve">instytucji patronującej: </w:t>
      </w:r>
      <w:r w:rsidRPr="00142E52">
        <w:rPr>
          <w:color w:val="ED7D31" w:themeColor="accent2"/>
        </w:rPr>
        <w:t xml:space="preserve">. . . . . . . . </w:t>
      </w:r>
      <w:r>
        <w:t xml:space="preserve"> </w:t>
      </w:r>
    </w:p>
    <w:p w14:paraId="60E076A4" w14:textId="7FB6F4A8" w:rsidR="009D2115" w:rsidRDefault="009D2115">
      <w:r>
        <w:t xml:space="preserve">Telefon, email instytucji patronującej: </w:t>
      </w:r>
      <w:r w:rsidRPr="00142E52">
        <w:rPr>
          <w:color w:val="ED7D31" w:themeColor="accent2"/>
        </w:rPr>
        <w:t>. . . . . . . .</w:t>
      </w:r>
    </w:p>
    <w:p w14:paraId="4B73AF7C" w14:textId="15931361" w:rsidR="00142E52" w:rsidRDefault="00142E52" w:rsidP="00142E52">
      <w:r>
        <w:t xml:space="preserve">Imię i nazwisko opiekuna: </w:t>
      </w:r>
      <w:r w:rsidRPr="00142E52">
        <w:rPr>
          <w:color w:val="ED7D31" w:themeColor="accent2"/>
        </w:rPr>
        <w:t>. . . . . . . .</w:t>
      </w:r>
    </w:p>
    <w:p w14:paraId="118BAEE7" w14:textId="77777777" w:rsidR="006600F5" w:rsidRDefault="006600F5" w:rsidP="006600F5">
      <w:r>
        <w:t xml:space="preserve">Telefon, email opiekuna: </w:t>
      </w:r>
      <w:r w:rsidRPr="00142E52">
        <w:rPr>
          <w:color w:val="ED7D31" w:themeColor="accent2"/>
        </w:rPr>
        <w:t>. . . . . . . .</w:t>
      </w:r>
    </w:p>
    <w:p w14:paraId="766CCD30" w14:textId="77777777" w:rsidR="00142E52" w:rsidRDefault="00142E52" w:rsidP="00142E5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2E52" w14:paraId="2F904978" w14:textId="77777777" w:rsidTr="005B0CAF">
        <w:trPr>
          <w:trHeight w:val="606"/>
        </w:trPr>
        <w:tc>
          <w:tcPr>
            <w:tcW w:w="9062" w:type="dxa"/>
          </w:tcPr>
          <w:p w14:paraId="470896DC" w14:textId="1A642739" w:rsidR="00142E52" w:rsidRPr="00142E52" w:rsidRDefault="00142E52" w:rsidP="005B0CAF">
            <w:pPr>
              <w:rPr>
                <w:b/>
                <w:bCs/>
              </w:rPr>
            </w:pPr>
            <w:r w:rsidRPr="00142E52">
              <w:rPr>
                <w:b/>
                <w:bCs/>
                <w:sz w:val="32"/>
                <w:szCs w:val="32"/>
              </w:rPr>
              <w:t xml:space="preserve">DANE </w:t>
            </w:r>
            <w:r>
              <w:rPr>
                <w:b/>
                <w:bCs/>
                <w:sz w:val="32"/>
                <w:szCs w:val="32"/>
              </w:rPr>
              <w:t>O WYKONANIU</w:t>
            </w:r>
          </w:p>
        </w:tc>
      </w:tr>
    </w:tbl>
    <w:p w14:paraId="4D5F4860" w14:textId="77777777" w:rsidR="00142E52" w:rsidRDefault="00142E52" w:rsidP="00142E52"/>
    <w:p w14:paraId="50F59DDB" w14:textId="59DAA42F" w:rsidR="00142E52" w:rsidRDefault="00142E52" w:rsidP="00142E52">
      <w:r>
        <w:t xml:space="preserve">Tytuł spektaklu: </w:t>
      </w:r>
      <w:r w:rsidRPr="00142E52">
        <w:rPr>
          <w:color w:val="ED7D31" w:themeColor="accent2"/>
        </w:rPr>
        <w:t xml:space="preserve">. . . . . . . . </w:t>
      </w:r>
    </w:p>
    <w:p w14:paraId="79B5B119" w14:textId="0EA6EF0B" w:rsidR="00142E52" w:rsidRDefault="00142E52" w:rsidP="00142E52">
      <w:r>
        <w:t xml:space="preserve">Autor scenariusza/opracowania: </w:t>
      </w:r>
      <w:r w:rsidRPr="00142E52">
        <w:rPr>
          <w:color w:val="ED7D31" w:themeColor="accent2"/>
        </w:rPr>
        <w:t>. . . . . . . .</w:t>
      </w:r>
    </w:p>
    <w:p w14:paraId="4A58046B" w14:textId="06E5E089" w:rsidR="00142E52" w:rsidRDefault="00142E52" w:rsidP="00142E52">
      <w:r>
        <w:t xml:space="preserve">Reżyser: </w:t>
      </w:r>
      <w:r w:rsidRPr="00142E52">
        <w:rPr>
          <w:color w:val="ED7D31" w:themeColor="accent2"/>
        </w:rPr>
        <w:t xml:space="preserve">. . . . . . . . </w:t>
      </w:r>
      <w:r>
        <w:t xml:space="preserve"> </w:t>
      </w:r>
    </w:p>
    <w:p w14:paraId="2DAE4BEC" w14:textId="7B9D1F65" w:rsidR="00142E52" w:rsidRDefault="00142E52" w:rsidP="00142E52">
      <w:r>
        <w:t xml:space="preserve">Scenografia: </w:t>
      </w:r>
      <w:r w:rsidRPr="00142E52">
        <w:rPr>
          <w:color w:val="ED7D31" w:themeColor="accent2"/>
        </w:rPr>
        <w:t>. . . . . . . .</w:t>
      </w:r>
    </w:p>
    <w:p w14:paraId="12A3686A" w14:textId="671804D8" w:rsidR="00142E52" w:rsidRDefault="00142E52" w:rsidP="00142E52">
      <w:r>
        <w:t xml:space="preserve">Muzyka: </w:t>
      </w:r>
      <w:r w:rsidRPr="00142E52">
        <w:rPr>
          <w:color w:val="ED7D31" w:themeColor="accent2"/>
        </w:rPr>
        <w:t>. . . . . . . .</w:t>
      </w:r>
    </w:p>
    <w:p w14:paraId="5C3D267F" w14:textId="4AA2D8D2" w:rsidR="00142E52" w:rsidRDefault="00142E52" w:rsidP="00142E52">
      <w:r>
        <w:t xml:space="preserve">Czas na montaż/demontaż scenografii: </w:t>
      </w:r>
      <w:r w:rsidRPr="00142E52">
        <w:rPr>
          <w:color w:val="ED7D31" w:themeColor="accent2"/>
        </w:rPr>
        <w:t>. . . . . . . .</w:t>
      </w:r>
    </w:p>
    <w:p w14:paraId="4AB9AF05" w14:textId="51ABD993" w:rsidR="00142E52" w:rsidRDefault="00142E52" w:rsidP="00142E52">
      <w:r>
        <w:t xml:space="preserve">Czas trwania spektaklu: </w:t>
      </w:r>
      <w:r w:rsidRPr="00142E52">
        <w:rPr>
          <w:color w:val="ED7D31" w:themeColor="accent2"/>
        </w:rPr>
        <w:t>. . . . . . . .</w:t>
      </w:r>
    </w:p>
    <w:p w14:paraId="0E29ED95" w14:textId="1438A7A9" w:rsidR="00142E52" w:rsidRDefault="00142E52" w:rsidP="00142E52">
      <w:r>
        <w:t xml:space="preserve">Potrzeby techniczne (oświetlenie, nagłośnienie, inne): </w:t>
      </w:r>
      <w:r w:rsidRPr="00142E52">
        <w:rPr>
          <w:color w:val="ED7D31" w:themeColor="accent2"/>
        </w:rPr>
        <w:t>. . . . . . . .</w:t>
      </w:r>
    </w:p>
    <w:p w14:paraId="5C84AFEC" w14:textId="19E914C4" w:rsidR="00142E52" w:rsidRDefault="00142E52" w:rsidP="00142E52">
      <w:r>
        <w:t xml:space="preserve">Ilość członków zespołu: </w:t>
      </w:r>
      <w:r w:rsidRPr="00142E52">
        <w:rPr>
          <w:color w:val="ED7D31" w:themeColor="accent2"/>
        </w:rPr>
        <w:t>. . . . . . . .</w:t>
      </w:r>
    </w:p>
    <w:p w14:paraId="104A7E1A" w14:textId="16BC49A8" w:rsidR="00142E52" w:rsidRDefault="00142E52" w:rsidP="00142E52">
      <w:r>
        <w:t xml:space="preserve">Ilość opiekunów: </w:t>
      </w:r>
      <w:r w:rsidRPr="00142E52">
        <w:rPr>
          <w:color w:val="ED7D31" w:themeColor="accent2"/>
        </w:rPr>
        <w:t>. . . . . . . .</w:t>
      </w:r>
    </w:p>
    <w:p w14:paraId="6CCB3C24" w14:textId="48AE84F8" w:rsidR="00142E52" w:rsidRDefault="00142E52" w:rsidP="00142E52">
      <w:r>
        <w:t xml:space="preserve">Krótka historia zespołu: </w:t>
      </w:r>
      <w:r w:rsidRPr="00142E52">
        <w:rPr>
          <w:color w:val="ED7D31" w:themeColor="accent2"/>
        </w:rPr>
        <w:t>. . . . . . . .</w:t>
      </w:r>
    </w:p>
    <w:p w14:paraId="5B68652A" w14:textId="0CD00174" w:rsidR="00142E52" w:rsidRDefault="00142E52" w:rsidP="00142E52"/>
    <w:p w14:paraId="6F658140" w14:textId="77777777" w:rsidR="00142E52" w:rsidRDefault="00142E52" w:rsidP="00142E52"/>
    <w:p w14:paraId="7272DA79" w14:textId="77777777" w:rsidR="00142E52" w:rsidRDefault="00142E52" w:rsidP="00142E52"/>
    <w:p w14:paraId="5DA247D9" w14:textId="77777777" w:rsidR="00142E52" w:rsidRDefault="00142E52" w:rsidP="00142E52"/>
    <w:p w14:paraId="5FB624BE" w14:textId="77777777" w:rsidR="00142E52" w:rsidRPr="00142E52" w:rsidRDefault="00142E52" w:rsidP="00142E52">
      <w:pPr>
        <w:rPr>
          <w:b/>
          <w:bCs/>
        </w:rPr>
      </w:pPr>
      <w:r w:rsidRPr="00142E52">
        <w:rPr>
          <w:b/>
          <w:bCs/>
        </w:rPr>
        <w:t>INFORMACJE NA TEMAT PRZETWARZANIA DANYCH OSOBOWYCH</w:t>
      </w:r>
    </w:p>
    <w:p w14:paraId="5BDECF48" w14:textId="36C19F99" w:rsidR="00142E52" w:rsidRPr="006A5233" w:rsidRDefault="00142E52" w:rsidP="00142E52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A5233">
        <w:rPr>
          <w:sz w:val="20"/>
          <w:szCs w:val="20"/>
        </w:rPr>
        <w:t>Jako dane osobowe należy rozumieć imię i nazwisko oraz wizerunek. Dane osobowe przetwarzane będą przed, w trakcie i po udziale „TEATRU BEZ GRANIC” przez Kujawsko-Pomorskie Centrum Kultury z siedzibą w Bydgoszczy (85-033 Bydgoszcz, Plac Kościeleckich 6) wyłącznie w celach wynikających z organizacji w/w wydarzenia:</w:t>
      </w:r>
    </w:p>
    <w:p w14:paraId="0DC2D367" w14:textId="6B0563B9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jego przeprowadzenia i udokumentowania,</w:t>
      </w:r>
    </w:p>
    <w:p w14:paraId="3296C357" w14:textId="3DA423E8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utrwalenia na jakimkolwiek nośniku audiowizualnym, a w szczególności na: dysku komputerowym, w sieci multimedialnej,</w:t>
      </w:r>
    </w:p>
    <w:p w14:paraId="4A1E0C2B" w14:textId="7277347D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zwielokrotnienia jakąkolwiek techniką, w tym: dyskach audiowizualnych, techniką cyfrową, techniką zapisu komputerowego, w sieci multimedialnej (w tym Internet);</w:t>
      </w:r>
    </w:p>
    <w:p w14:paraId="25202FBC" w14:textId="6E11AF13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upublicznienia, w tym na stronie internetowej organizatora wydarzenia, podania informacji do mediów,</w:t>
      </w:r>
    </w:p>
    <w:p w14:paraId="5ED41517" w14:textId="30AA62ED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ogłoszenia wyników,</w:t>
      </w:r>
    </w:p>
    <w:p w14:paraId="0939EC60" w14:textId="67F09D48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wykorzystania do celów promocyjnych,</w:t>
      </w:r>
    </w:p>
    <w:p w14:paraId="5E0ECC9E" w14:textId="77777777" w:rsidR="006A5233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umieszczenia i wykorzystania we własnych materiałach promocyjnych na stronach internetowych, zgodnie z Rozporządzeniem Parlamentu Europejskiego i Rady (UE) 2016/679 z dnia 27 kwietnia 2016 r. w sprawie ochrony osób fizycznych w związku z przetwarzaniem danych osobowych i w sprawie swobodnego przepływu takich danych oraz uchylenia dyrektywy 95/46/WE (dalej Rozporządzeniem)</w:t>
      </w:r>
    </w:p>
    <w:p w14:paraId="5D36A25A" w14:textId="6BACC502" w:rsidR="00142E52" w:rsidRPr="006A5233" w:rsidRDefault="00142E52" w:rsidP="006A5233">
      <w:pPr>
        <w:pStyle w:val="Akapitzlist"/>
        <w:numPr>
          <w:ilvl w:val="1"/>
          <w:numId w:val="5"/>
        </w:numPr>
        <w:rPr>
          <w:sz w:val="20"/>
          <w:szCs w:val="20"/>
        </w:rPr>
      </w:pPr>
      <w:r w:rsidRPr="006A5233">
        <w:rPr>
          <w:sz w:val="20"/>
          <w:szCs w:val="20"/>
        </w:rPr>
        <w:t>przekazania danych podwykonawcom i współorganizatorom w zakresie niezbędnym do</w:t>
      </w:r>
      <w:r w:rsidR="006A5233" w:rsidRPr="006A5233">
        <w:rPr>
          <w:sz w:val="20"/>
          <w:szCs w:val="20"/>
        </w:rPr>
        <w:t xml:space="preserve"> p</w:t>
      </w:r>
      <w:r w:rsidRPr="006A5233">
        <w:rPr>
          <w:sz w:val="20"/>
          <w:szCs w:val="20"/>
        </w:rPr>
        <w:t>oprawnego przeprowadzenia wydarzenia i jego obsługi.</w:t>
      </w:r>
    </w:p>
    <w:p w14:paraId="13FF412C" w14:textId="03C570A6" w:rsidR="00142E52" w:rsidRPr="006A5233" w:rsidRDefault="00142E52" w:rsidP="00142E52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A5233">
        <w:rPr>
          <w:sz w:val="20"/>
          <w:szCs w:val="20"/>
        </w:rPr>
        <w:t>Ponadto oświadczam, że zgodnie z art. 13 Rozporządzenia, zostałem poinformowany o tym, że:</w:t>
      </w:r>
    </w:p>
    <w:p w14:paraId="460BFBA0" w14:textId="77777777" w:rsidR="006A5233" w:rsidRPr="006A5233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Kujawsko-Pomorskie Centrum Kultury z siedzibą w Bydgoszczy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przy placu Kościeleckich 6 jest Administratorem danych osobowych,</w:t>
      </w:r>
    </w:p>
    <w:p w14:paraId="0D4CD19E" w14:textId="3BDA701E" w:rsidR="00142E52" w:rsidRPr="006A5233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zgoda jest podstawą przetwarzania danych osobowych (art. 6 ust. 1 lit. a Rozporządzenia),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jest dobrowolna, jednak jej niewyrażenie uniemożliwi udział w wydarzeniu,</w:t>
      </w:r>
    </w:p>
    <w:p w14:paraId="1D9536ED" w14:textId="3D147597" w:rsidR="00142E52" w:rsidRPr="006A5233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dane mojego dziecka/podopiecznego będą przetwarzane przez okres niezbędny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do realizacji celów wskazanych powyżej, a po tym czasie przez okres wynikający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z obowiązujących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przepisów prawa, w szczególności ustawy z dnia 14 lipca 1983 r. o narodowym zasobie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archiwalnym i archiwach,</w:t>
      </w:r>
    </w:p>
    <w:p w14:paraId="7C3E56DF" w14:textId="77777777" w:rsidR="006A5233" w:rsidRPr="006A5233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mam prawo wniesienia sprzeciwu i wniesienia skargi do Prezesa Urzędu Ochrony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Danych Osobowych, w przypadku gdy przetwarzanie danych naruszałoby przepisy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Rozporządzenia,</w:t>
      </w:r>
    </w:p>
    <w:p w14:paraId="5A35FA60" w14:textId="46A93F45" w:rsidR="00142E52" w:rsidRDefault="00142E52" w:rsidP="006A5233">
      <w:pPr>
        <w:pStyle w:val="Akapitzlist"/>
        <w:numPr>
          <w:ilvl w:val="1"/>
          <w:numId w:val="4"/>
        </w:numPr>
        <w:rPr>
          <w:sz w:val="20"/>
          <w:szCs w:val="20"/>
        </w:rPr>
      </w:pPr>
      <w:r w:rsidRPr="006A5233">
        <w:rPr>
          <w:sz w:val="20"/>
          <w:szCs w:val="20"/>
        </w:rPr>
        <w:t>Administrator danych wyznaczył inspektora danych osobowych, z którym można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skontaktować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się poprzez adres e-mail: iod@kpck.pl, we wszystkich sprawach dotyczących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przetwarzania danych osobowych i korzystania z praw przysługujących.</w:t>
      </w:r>
      <w:r w:rsidR="006A5233" w:rsidRPr="006A5233">
        <w:rPr>
          <w:sz w:val="20"/>
          <w:szCs w:val="20"/>
        </w:rPr>
        <w:t xml:space="preserve"> </w:t>
      </w:r>
      <w:r w:rsidRPr="006A5233">
        <w:rPr>
          <w:sz w:val="20"/>
          <w:szCs w:val="20"/>
        </w:rPr>
        <w:t>Zapoznałem się i akceptuję regulaminem konkursu oraz zasady przetwarzania danych osobowych, które zostały zawarte na odwrocie karty zgłoszenia.</w:t>
      </w:r>
    </w:p>
    <w:p w14:paraId="65ED1F84" w14:textId="7D3ED1EA" w:rsidR="006A5233" w:rsidRDefault="006A5233" w:rsidP="006A5233">
      <w:pPr>
        <w:rPr>
          <w:sz w:val="20"/>
          <w:szCs w:val="20"/>
        </w:rPr>
      </w:pPr>
    </w:p>
    <w:p w14:paraId="6E07FA63" w14:textId="431D95E3" w:rsidR="006A5233" w:rsidRDefault="006A5233" w:rsidP="006A5233">
      <w:pPr>
        <w:rPr>
          <w:sz w:val="20"/>
          <w:szCs w:val="20"/>
        </w:rPr>
      </w:pPr>
    </w:p>
    <w:p w14:paraId="610BEAEC" w14:textId="77777777" w:rsidR="006A5233" w:rsidRPr="006A5233" w:rsidRDefault="006A5233" w:rsidP="006A5233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3260"/>
      </w:tblGrid>
      <w:tr w:rsidR="009D2115" w14:paraId="0D5D0F8E" w14:textId="4CD57FB5" w:rsidTr="009D2115">
        <w:tc>
          <w:tcPr>
            <w:tcW w:w="2835" w:type="dxa"/>
          </w:tcPr>
          <w:p w14:paraId="069887FA" w14:textId="56B90D3A" w:rsidR="009D2115" w:rsidRPr="006A5233" w:rsidRDefault="009D2115" w:rsidP="009D2115">
            <w:pPr>
              <w:jc w:val="center"/>
              <w:rPr>
                <w:color w:val="ED7D31" w:themeColor="accent2"/>
              </w:rPr>
            </w:pPr>
            <w:r w:rsidRPr="006A5233">
              <w:rPr>
                <w:color w:val="ED7D31" w:themeColor="accent2"/>
              </w:rPr>
              <w:t>. . . . . . . . . . . . . . . . . . . . .</w:t>
            </w:r>
          </w:p>
          <w:p w14:paraId="462A7FBF" w14:textId="13AC074D" w:rsidR="009D2115" w:rsidRDefault="009D2115" w:rsidP="009D2115">
            <w:pPr>
              <w:jc w:val="center"/>
            </w:pPr>
            <w:r>
              <w:br/>
              <w:t>Podpis rodzica/opiekuna</w:t>
            </w:r>
          </w:p>
          <w:p w14:paraId="67D5346E" w14:textId="4AC50760" w:rsidR="009D2115" w:rsidRDefault="009D2115" w:rsidP="009D2115">
            <w:pPr>
              <w:jc w:val="center"/>
            </w:pPr>
          </w:p>
        </w:tc>
        <w:tc>
          <w:tcPr>
            <w:tcW w:w="2977" w:type="dxa"/>
          </w:tcPr>
          <w:p w14:paraId="4A352A55" w14:textId="1E3E86B8" w:rsidR="009D2115" w:rsidRPr="006A5233" w:rsidRDefault="009D2115" w:rsidP="009D2115">
            <w:pPr>
              <w:jc w:val="center"/>
              <w:rPr>
                <w:color w:val="ED7D31" w:themeColor="accent2"/>
              </w:rPr>
            </w:pPr>
            <w:r w:rsidRPr="006A5233">
              <w:rPr>
                <w:color w:val="ED7D31" w:themeColor="accent2"/>
              </w:rPr>
              <w:t xml:space="preserve">. . . . . . . . . . . . . . . . . . . </w:t>
            </w:r>
            <w:r>
              <w:rPr>
                <w:color w:val="ED7D31" w:themeColor="accent2"/>
              </w:rPr>
              <w:t xml:space="preserve">. . </w:t>
            </w:r>
            <w:r w:rsidRPr="006A5233">
              <w:rPr>
                <w:color w:val="ED7D31" w:themeColor="accent2"/>
              </w:rPr>
              <w:t>. . . . .</w:t>
            </w:r>
          </w:p>
          <w:p w14:paraId="7949555F" w14:textId="7F379DC2" w:rsidR="009D2115" w:rsidRDefault="009D2115" w:rsidP="009D2115">
            <w:pPr>
              <w:jc w:val="center"/>
            </w:pPr>
            <w:r>
              <w:br/>
              <w:t>Podpis instruktora/nauczyciela</w:t>
            </w:r>
          </w:p>
        </w:tc>
        <w:tc>
          <w:tcPr>
            <w:tcW w:w="3260" w:type="dxa"/>
          </w:tcPr>
          <w:p w14:paraId="08514C2F" w14:textId="0F50F894" w:rsidR="009D2115" w:rsidRPr="006A5233" w:rsidRDefault="009D2115" w:rsidP="009D2115">
            <w:pPr>
              <w:jc w:val="center"/>
              <w:rPr>
                <w:color w:val="ED7D31" w:themeColor="accent2"/>
              </w:rPr>
            </w:pPr>
            <w:r w:rsidRPr="006A5233">
              <w:rPr>
                <w:color w:val="ED7D31" w:themeColor="accent2"/>
              </w:rPr>
              <w:t xml:space="preserve">. . . . . . . . . . . . </w:t>
            </w:r>
            <w:r>
              <w:rPr>
                <w:color w:val="ED7D31" w:themeColor="accent2"/>
              </w:rPr>
              <w:t xml:space="preserve">. . . . . </w:t>
            </w:r>
            <w:r w:rsidRPr="006A5233">
              <w:rPr>
                <w:color w:val="ED7D31" w:themeColor="accent2"/>
              </w:rPr>
              <w:t>. . . . . . . . .</w:t>
            </w:r>
          </w:p>
          <w:p w14:paraId="35911181" w14:textId="1DA2DEFC" w:rsidR="009D2115" w:rsidRPr="006A5233" w:rsidRDefault="009D2115" w:rsidP="009D2115">
            <w:pPr>
              <w:jc w:val="center"/>
              <w:rPr>
                <w:color w:val="ED7D31" w:themeColor="accent2"/>
              </w:rPr>
            </w:pPr>
            <w:r>
              <w:br/>
            </w:r>
            <w:r>
              <w:t xml:space="preserve">Pieczęć </w:t>
            </w:r>
            <w:r>
              <w:t>instytucji patronującej</w:t>
            </w:r>
          </w:p>
        </w:tc>
      </w:tr>
    </w:tbl>
    <w:p w14:paraId="180A6F66" w14:textId="6360536D" w:rsidR="00142E52" w:rsidRDefault="00142E52" w:rsidP="00142E52"/>
    <w:sectPr w:rsidR="00142E52" w:rsidSect="0014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38C"/>
    <w:multiLevelType w:val="hybridMultilevel"/>
    <w:tmpl w:val="919EB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4DE8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8731D"/>
    <w:multiLevelType w:val="hybridMultilevel"/>
    <w:tmpl w:val="C67C3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12BC8"/>
    <w:multiLevelType w:val="hybridMultilevel"/>
    <w:tmpl w:val="A06CE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30FC"/>
    <w:multiLevelType w:val="hybridMultilevel"/>
    <w:tmpl w:val="B5121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61C1A"/>
    <w:multiLevelType w:val="hybridMultilevel"/>
    <w:tmpl w:val="A90A57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52"/>
    <w:rsid w:val="00142E52"/>
    <w:rsid w:val="005A7A4C"/>
    <w:rsid w:val="006600F5"/>
    <w:rsid w:val="006A5233"/>
    <w:rsid w:val="009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B0CB"/>
  <w15:chartTrackingRefBased/>
  <w15:docId w15:val="{37107861-84B7-496A-B945-4D07B496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A4DC-3B49-47A7-83F6-66C5AAEC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4</cp:revision>
  <cp:lastPrinted>2022-02-17T10:49:00Z</cp:lastPrinted>
  <dcterms:created xsi:type="dcterms:W3CDTF">2022-02-16T13:03:00Z</dcterms:created>
  <dcterms:modified xsi:type="dcterms:W3CDTF">2022-02-17T10:54:00Z</dcterms:modified>
</cp:coreProperties>
</file>