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384C" w14:textId="5FBE1784" w:rsidR="00BB6DB9" w:rsidRPr="00BB6DB9" w:rsidRDefault="00BB6DB9" w:rsidP="00BB6DB9">
      <w:pPr>
        <w:rPr>
          <w:rFonts w:ascii="Sylfaen" w:hAnsi="Sylfaen"/>
          <w:sz w:val="40"/>
          <w:szCs w:val="40"/>
        </w:rPr>
      </w:pPr>
      <w:r w:rsidRPr="00BB6DB9">
        <w:rPr>
          <w:rFonts w:ascii="Sylfaen" w:hAnsi="Sylfaen"/>
          <w:sz w:val="40"/>
          <w:szCs w:val="40"/>
        </w:rPr>
        <w:t>2.</w:t>
      </w:r>
    </w:p>
    <w:p w14:paraId="00AE9019" w14:textId="284C3D4B" w:rsidR="00266D63" w:rsidRDefault="00BD7D5C" w:rsidP="00BD7D5C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Wanda Rutkiewicz, Na jednej linie</w:t>
      </w:r>
    </w:p>
    <w:p w14:paraId="43DABF56" w14:textId="77777777" w:rsidR="003863E5" w:rsidRDefault="003863E5" w:rsidP="00BD7D5C">
      <w:pPr>
        <w:ind w:firstLine="708"/>
        <w:jc w:val="both"/>
        <w:rPr>
          <w:rFonts w:ascii="Sylfaen" w:hAnsi="Sylfaen"/>
          <w:sz w:val="28"/>
          <w:szCs w:val="28"/>
        </w:rPr>
      </w:pPr>
    </w:p>
    <w:p w14:paraId="39EB1F2F" w14:textId="77777777" w:rsidR="00BD7D5C" w:rsidRDefault="00BD7D5C" w:rsidP="00EB0818">
      <w:pPr>
        <w:spacing w:after="0"/>
        <w:ind w:firstLine="708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Dzień jest słoneczny, może dlatego nasze plany wydają się tak realne, choć czasu mamy niewiele, a żywności starczy na 6 do 8 dni. Najbliższe dni nie potwierdzają przedwczesnego optymizmu. Huraganowy wiatr i zawieja śnieżna zastają nas wysoko. Widoczność zła. Ze skalnych uskoków sypią się na nas pyłówki. Coś grzmi. Lawiny?</w:t>
      </w:r>
    </w:p>
    <w:p w14:paraId="0C182452" w14:textId="77777777" w:rsidR="003863E5" w:rsidRDefault="00BD7D5C" w:rsidP="00EB0818">
      <w:pPr>
        <w:spacing w:after="0"/>
        <w:ind w:firstLine="708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Prowadzi Wojtek na zmianę ze mną. Teren staje się coraz trudniejszy. Pod kolejnym uskokiem grani czekamy na drugą dwójkę, by zastanowić się wspólnie, co robić – walczymy czy wracamy? Andrzej mówi</w:t>
      </w:r>
      <w:r w:rsidR="003863E5">
        <w:rPr>
          <w:rFonts w:ascii="Sylfaen" w:hAnsi="Sylfaen"/>
          <w:sz w:val="28"/>
          <w:szCs w:val="28"/>
        </w:rPr>
        <w:t xml:space="preserve">: - Idziemy dalej. Ale nie kwapi się do prowadzenia. Wojtek zastanawia się w milczeniu. </w:t>
      </w:r>
      <w:r w:rsidR="003863E5">
        <w:rPr>
          <w:rFonts w:ascii="Sylfaen" w:hAnsi="Sylfaen"/>
          <w:sz w:val="28"/>
          <w:szCs w:val="28"/>
        </w:rPr>
        <w:br/>
        <w:t>Ja boję się zejścia.</w:t>
      </w:r>
      <w:r>
        <w:rPr>
          <w:rFonts w:ascii="Sylfaen" w:hAnsi="Sylfaen"/>
          <w:sz w:val="28"/>
          <w:szCs w:val="28"/>
        </w:rPr>
        <w:t xml:space="preserve"> </w:t>
      </w:r>
      <w:r w:rsidR="003863E5">
        <w:rPr>
          <w:rFonts w:ascii="Sylfaen" w:hAnsi="Sylfaen"/>
          <w:sz w:val="28"/>
          <w:szCs w:val="28"/>
        </w:rPr>
        <w:t xml:space="preserve">Im później nastąpi, tym będzie niebezpieczniejsze. Wracamy. Odwrót z 5300 metrów jest dramatyczny. Pole śnieżne wyprowadzające na grań stało się pułapką. Już je przecinają tory lawin. </w:t>
      </w:r>
      <w:r w:rsidR="003863E5">
        <w:rPr>
          <w:rFonts w:ascii="Sylfaen" w:hAnsi="Sylfaen"/>
          <w:sz w:val="28"/>
          <w:szCs w:val="28"/>
        </w:rPr>
        <w:br/>
        <w:t xml:space="preserve">Z trudem docieramy do miejsca biwaku. Odkopujemy namiot spod zwałów śniegu, wyciągamy rzeczy, mokre i ciężkie, z trudem pakujemy je </w:t>
      </w:r>
      <w:r w:rsidR="003863E5">
        <w:rPr>
          <w:rFonts w:ascii="Sylfaen" w:hAnsi="Sylfaen"/>
          <w:sz w:val="28"/>
          <w:szCs w:val="28"/>
        </w:rPr>
        <w:br/>
        <w:t>do plecaków.</w:t>
      </w:r>
    </w:p>
    <w:p w14:paraId="153613E4" w14:textId="77777777" w:rsidR="003863E5" w:rsidRDefault="003863E5" w:rsidP="00EB0818">
      <w:pPr>
        <w:spacing w:after="0"/>
        <w:ind w:firstLine="708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W ponurych nastrojach, przygnębieni niepowodzeniem, schodzimy </w:t>
      </w:r>
    </w:p>
    <w:p w14:paraId="56A5CAD9" w14:textId="77777777" w:rsidR="00BD7D5C" w:rsidRPr="00BD7D5C" w:rsidRDefault="003863E5" w:rsidP="00EB0818">
      <w:pPr>
        <w:spacing w:after="0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z lodowca Mir Amin do bazy. Na lodowcu, w bezpiecznym miejscu, krótki odpoczynek. Znów wleczemy się w dół, niewyspani, zmęczeni i głodni. Zejścia są łatwiejsze, jeżeli osiągnęło się cel. Schodzenie z poczuciem porażki jest podwójnie ciężkie.  </w:t>
      </w:r>
      <w:r w:rsidR="00BD7D5C">
        <w:rPr>
          <w:rFonts w:ascii="Sylfaen" w:hAnsi="Sylfaen"/>
          <w:sz w:val="28"/>
          <w:szCs w:val="28"/>
        </w:rPr>
        <w:t xml:space="preserve">  </w:t>
      </w:r>
    </w:p>
    <w:sectPr w:rsidR="00BD7D5C" w:rsidRPr="00BD7D5C" w:rsidSect="00BD7D5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D5C"/>
    <w:rsid w:val="00266D63"/>
    <w:rsid w:val="003863E5"/>
    <w:rsid w:val="00BB6DB9"/>
    <w:rsid w:val="00BD7D5C"/>
    <w:rsid w:val="00E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A906"/>
  <w15:docId w15:val="{2DF5B727-452F-4951-B6BD-CCE2D4D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</cp:lastModifiedBy>
  <cp:revision>2</cp:revision>
  <dcterms:created xsi:type="dcterms:W3CDTF">2022-02-22T16:02:00Z</dcterms:created>
  <dcterms:modified xsi:type="dcterms:W3CDTF">2022-02-22T18:34:00Z</dcterms:modified>
</cp:coreProperties>
</file>