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417E" w14:textId="02F9E3BD" w:rsidR="00D627AA" w:rsidRPr="00D627AA" w:rsidRDefault="00D627AA" w:rsidP="00D627AA">
      <w:pPr>
        <w:spacing w:after="0"/>
        <w:rPr>
          <w:rFonts w:ascii="Sylfaen" w:hAnsi="Sylfaen"/>
          <w:sz w:val="40"/>
          <w:szCs w:val="40"/>
        </w:rPr>
      </w:pPr>
      <w:r w:rsidRPr="00D627AA">
        <w:rPr>
          <w:rFonts w:ascii="Sylfaen" w:hAnsi="Sylfaen"/>
          <w:sz w:val="40"/>
          <w:szCs w:val="40"/>
        </w:rPr>
        <w:t>3.</w:t>
      </w:r>
    </w:p>
    <w:p w14:paraId="29391E1F" w14:textId="46570908" w:rsidR="00E106FE" w:rsidRDefault="00E106FE" w:rsidP="00E106FE">
      <w:pPr>
        <w:spacing w:after="0"/>
        <w:ind w:firstLine="708"/>
        <w:jc w:val="center"/>
        <w:rPr>
          <w:rFonts w:ascii="Sylfaen" w:hAnsi="Sylfaen"/>
          <w:i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Olga Tokarczuk, </w:t>
      </w:r>
      <w:r>
        <w:rPr>
          <w:rFonts w:ascii="Sylfaen" w:hAnsi="Sylfaen"/>
          <w:i/>
          <w:sz w:val="28"/>
          <w:szCs w:val="28"/>
        </w:rPr>
        <w:t>Prawiek i inne czasy</w:t>
      </w:r>
    </w:p>
    <w:p w14:paraId="0F455598" w14:textId="77777777" w:rsidR="00E106FE" w:rsidRDefault="00E106FE" w:rsidP="00E106FE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</w:p>
    <w:p w14:paraId="71F162E3" w14:textId="77777777" w:rsidR="00E106FE" w:rsidRDefault="00E106FE" w:rsidP="00E106FE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Misia była śliczna od zawsze, od kiedy zobaczył ją pierwszy raz </w:t>
      </w:r>
    </w:p>
    <w:p w14:paraId="546B80EB" w14:textId="77777777" w:rsidR="00E106FE" w:rsidRDefault="00E106FE" w:rsidP="00E106FE">
      <w:pPr>
        <w:spacing w:after="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przed domem, bawiącą się w piasku. Pokochał ją od razu. Pasowała dokładnie do spustoszonego małego miejsca w jego duszy. Ofiarował jej młynek, który przywiózł ze wschodu jako wojenne trofeum. Wraz </w:t>
      </w:r>
    </w:p>
    <w:p w14:paraId="3B3DAB49" w14:textId="77777777" w:rsidR="00E106FE" w:rsidRDefault="00E106FE" w:rsidP="00E106FE">
      <w:pPr>
        <w:spacing w:after="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z młynkiem oddał się w ręce małej dziewczynki, żeby móc zacząć wszystko od nowa.</w:t>
      </w:r>
    </w:p>
    <w:p w14:paraId="47E0E949" w14:textId="77777777" w:rsidR="00E106FE" w:rsidRDefault="00E106FE" w:rsidP="00E106FE">
      <w:pPr>
        <w:spacing w:after="0"/>
        <w:ind w:firstLine="70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Patrzył, jak rosła, jak wypadały jej pierwsze zęby, a w ich miejsce pojawiły się nowe – białe, za duże do drobnej buzi. Ze zmysłową przyjemnością przyglądał się wieczornemu rozplataniu warkoczy </w:t>
      </w:r>
      <w:r>
        <w:rPr>
          <w:rFonts w:ascii="Sylfaen" w:hAnsi="Sylfaen"/>
          <w:sz w:val="28"/>
          <w:szCs w:val="28"/>
        </w:rPr>
        <w:br/>
        <w:t xml:space="preserve">i powolnym, sennym ruchom szczotki do włosów. Włosy Misi były najpierw kasztanowe, a potem ciemnobrązowe i zawsze miały czerwone błyski, jak krew, jak ogień. Michał nie pozwalał ich ścinać, nawet gdy zlepione potem kleiły się do poduszki w czasie choroby. To wtedy doktor z </w:t>
      </w:r>
      <w:proofErr w:type="spellStart"/>
      <w:r>
        <w:rPr>
          <w:rFonts w:ascii="Sylfaen" w:hAnsi="Sylfaen"/>
          <w:sz w:val="28"/>
          <w:szCs w:val="28"/>
        </w:rPr>
        <w:t>Jeszkotli</w:t>
      </w:r>
      <w:proofErr w:type="spellEnd"/>
      <w:r>
        <w:rPr>
          <w:rFonts w:ascii="Sylfaen" w:hAnsi="Sylfaen"/>
          <w:sz w:val="28"/>
          <w:szCs w:val="28"/>
        </w:rPr>
        <w:t xml:space="preserve"> powiedział, że Misia może nie przeżyć. Michał zemdlał. Zsunął się z krzesła </w:t>
      </w:r>
      <w:r>
        <w:rPr>
          <w:rFonts w:ascii="Sylfaen" w:hAnsi="Sylfaen"/>
          <w:sz w:val="28"/>
          <w:szCs w:val="28"/>
        </w:rPr>
        <w:br/>
        <w:t>i upadł na podłogę. Było jasne, co powiedziało tym upadkiem ciało Michała - jeżeli Misia umrze, on też umrze. Właśnie tak, dosłownie, bez żadnych wątpliwości.</w:t>
      </w:r>
    </w:p>
    <w:p w14:paraId="1A62603A" w14:textId="77777777" w:rsidR="00E106FE" w:rsidRDefault="00E106FE" w:rsidP="00E106FE">
      <w:pPr>
        <w:spacing w:after="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  <w:t xml:space="preserve">Michał nie wiedział, jak wyrazić to, co czuł. Wydawało mu się, że ten, kto kocha, bezustannie daje. Obdarowywał ją więc niespodziankami, wyszukiwał dla niej w rzece błyszczące kamienie, wycinał fujarki z wierzby, robił wydmuszki z jajek, składał ptaki z papieru, kupował w Kielcach zabawki – robił to, co mogło spodobać się małej dziewczynce. </w:t>
      </w:r>
    </w:p>
    <w:p w14:paraId="4B124838" w14:textId="77777777" w:rsidR="00F32D8D" w:rsidRPr="00E106FE" w:rsidRDefault="00E106FE" w:rsidP="00E106FE">
      <w:pPr>
        <w:spacing w:after="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</w:p>
    <w:sectPr w:rsidR="00F32D8D" w:rsidRPr="00E1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FE"/>
    <w:rsid w:val="00D627AA"/>
    <w:rsid w:val="00E106FE"/>
    <w:rsid w:val="00F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FF70"/>
  <w15:docId w15:val="{2DF5B727-452F-4951-B6BD-CCE2D4D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6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</cp:lastModifiedBy>
  <cp:revision>3</cp:revision>
  <dcterms:created xsi:type="dcterms:W3CDTF">2022-02-22T13:54:00Z</dcterms:created>
  <dcterms:modified xsi:type="dcterms:W3CDTF">2022-02-22T18:34:00Z</dcterms:modified>
</cp:coreProperties>
</file>