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BD" w:rsidRDefault="00062DBD" w:rsidP="00062DBD">
      <w:pPr>
        <w:autoSpaceDE w:val="0"/>
        <w:autoSpaceDN w:val="0"/>
        <w:spacing w:line="288" w:lineRule="auto"/>
        <w:jc w:val="center"/>
        <w:rPr>
          <w:color w:val="2E74B5"/>
          <w:spacing w:val="-8"/>
          <w:sz w:val="24"/>
          <w:szCs w:val="24"/>
        </w:rPr>
      </w:pPr>
      <w:r>
        <w:rPr>
          <w:color w:val="2E74B5"/>
          <w:spacing w:val="-8"/>
          <w:sz w:val="24"/>
          <w:szCs w:val="24"/>
        </w:rPr>
        <w:t>ORGANIZATORZY ELIMINACJI WSTĘPNYCH TURNIEJU SŁOWA 2022</w:t>
      </w:r>
    </w:p>
    <w:p w:rsidR="00062DBD" w:rsidRDefault="00062DBD" w:rsidP="00062DBD">
      <w:pPr>
        <w:autoSpaceDE w:val="0"/>
        <w:autoSpaceDN w:val="0"/>
        <w:spacing w:line="288" w:lineRule="auto"/>
        <w:rPr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DBD" w:rsidRDefault="00062DBD" w:rsidP="00062DBD">
      <w:pPr>
        <w:autoSpaceDE w:val="0"/>
        <w:autoSpaceDN w:val="0"/>
        <w:spacing w:line="288" w:lineRule="auto"/>
        <w:rPr>
          <w:b/>
          <w:bCs/>
          <w:color w:val="000000"/>
          <w:sz w:val="24"/>
          <w:szCs w:val="24"/>
          <w14:shadow w14:blurRad="12700" w14:dist="38100" w14:dir="2700000" w14:sx="100000" w14:sy="100000" w14:kx="0" w14:ky="0" w14:algn="tl">
            <w14:srgbClr w14:val="7F7F7F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62DBD" w:rsidRDefault="00062DBD" w:rsidP="00062DBD">
      <w:pPr>
        <w:autoSpaceDE w:val="0"/>
        <w:autoSpaceDN w:val="0"/>
        <w:spacing w:line="288" w:lineRule="auto"/>
        <w:rPr>
          <w:color w:val="5B9BD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sz w:val="24"/>
          <w:szCs w:val="24"/>
        </w:rPr>
        <w:t>Brzeskie Centrum Kultury i Historii „Wahadło”</w:t>
      </w:r>
      <w:r>
        <w:rPr>
          <w:sz w:val="24"/>
          <w:szCs w:val="24"/>
        </w:rPr>
        <w:t>, ul. Kolejowa 44, 87-880 Brześć Kujawski;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contextualSpacing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>termin eliminacji</w:t>
      </w:r>
      <w:r>
        <w:rPr>
          <w:b/>
          <w:bCs/>
          <w:color w:val="000000"/>
          <w:spacing w:val="-8"/>
          <w:sz w:val="24"/>
          <w:szCs w:val="24"/>
        </w:rPr>
        <w:t>: 27.10.2022</w:t>
      </w:r>
    </w:p>
    <w:p w:rsidR="00062DBD" w:rsidRDefault="00062DBD" w:rsidP="00062DBD">
      <w:pPr>
        <w:spacing w:line="252" w:lineRule="auto"/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Wąbrzeski Dom Kultury,</w:t>
      </w:r>
      <w:r>
        <w:rPr>
          <w:color w:val="000000"/>
          <w:spacing w:val="-8"/>
          <w:sz w:val="24"/>
          <w:szCs w:val="24"/>
        </w:rPr>
        <w:t xml:space="preserve"> ul. Wolności 47; 87-200 Wąbrzeźno;</w:t>
      </w:r>
      <w:bookmarkStart w:id="0" w:name="_GoBack"/>
      <w:bookmarkEnd w:id="0"/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>termin eliminacji: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pacing w:val="-8"/>
          <w:sz w:val="24"/>
          <w:szCs w:val="24"/>
        </w:rPr>
        <w:t>19.10.2022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Miejskie Centrum Kultury w Lipnie</w:t>
      </w:r>
      <w:r>
        <w:rPr>
          <w:color w:val="000000"/>
          <w:spacing w:val="-8"/>
          <w:sz w:val="24"/>
          <w:szCs w:val="24"/>
        </w:rPr>
        <w:t>, ul. Piłsudskiego 22, 87-600 Lipno;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 xml:space="preserve">termin eliminacji: </w:t>
      </w:r>
      <w:r>
        <w:rPr>
          <w:b/>
          <w:bCs/>
          <w:color w:val="000000"/>
          <w:spacing w:val="-8"/>
          <w:sz w:val="24"/>
          <w:szCs w:val="24"/>
        </w:rPr>
        <w:t>24.10.2022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i/>
          <w:iCs/>
          <w:color w:val="000000"/>
          <w:spacing w:val="-8"/>
          <w:sz w:val="24"/>
          <w:szCs w:val="24"/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Soleckie Centrum Kultury</w:t>
      </w:r>
      <w:r>
        <w:rPr>
          <w:color w:val="000000"/>
          <w:spacing w:val="-8"/>
          <w:sz w:val="24"/>
          <w:szCs w:val="24"/>
        </w:rPr>
        <w:t>, ul. Gen. S. „Grota” Roweckiego 1, 86-050 Solec Kujawski;</w:t>
      </w:r>
    </w:p>
    <w:p w:rsidR="00062DBD" w:rsidRDefault="00062DBD" w:rsidP="00062DBD">
      <w:pPr>
        <w:spacing w:line="252" w:lineRule="auto"/>
        <w:ind w:left="720"/>
        <w:contextualSpacing/>
        <w:rPr>
          <w:b/>
          <w:bCs/>
          <w:spacing w:val="-8"/>
          <w:sz w:val="24"/>
          <w:szCs w:val="24"/>
        </w:rPr>
      </w:pPr>
      <w:r>
        <w:rPr>
          <w:b/>
          <w:bCs/>
          <w:i/>
          <w:iCs/>
          <w:spacing w:val="-8"/>
          <w:sz w:val="24"/>
          <w:szCs w:val="24"/>
        </w:rPr>
        <w:t xml:space="preserve">termin eliminacji: </w:t>
      </w:r>
      <w:r>
        <w:rPr>
          <w:b/>
          <w:bCs/>
          <w:spacing w:val="-8"/>
          <w:sz w:val="24"/>
          <w:szCs w:val="24"/>
        </w:rPr>
        <w:t>25.10.2022;</w:t>
      </w:r>
    </w:p>
    <w:p w:rsidR="00062DBD" w:rsidRDefault="00062DBD" w:rsidP="00062DBD">
      <w:pPr>
        <w:spacing w:line="252" w:lineRule="auto"/>
        <w:ind w:left="720"/>
        <w:contextualSpacing/>
        <w:rPr>
          <w:b/>
          <w:bCs/>
          <w:spacing w:val="-8"/>
          <w:sz w:val="24"/>
          <w:szCs w:val="24"/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Centrum Kultury i Sztuki w Sępólnie Krajeńskim</w:t>
      </w:r>
      <w:r>
        <w:rPr>
          <w:color w:val="000000"/>
          <w:spacing w:val="-8"/>
          <w:sz w:val="24"/>
          <w:szCs w:val="24"/>
        </w:rPr>
        <w:t>, ul T. Kościuszki 4, 89- 400  Sępólno Krajeńskie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>termin eliminacji</w:t>
      </w:r>
      <w:r>
        <w:rPr>
          <w:b/>
          <w:bCs/>
          <w:color w:val="000000"/>
          <w:spacing w:val="-8"/>
          <w:sz w:val="24"/>
          <w:szCs w:val="24"/>
        </w:rPr>
        <w:t xml:space="preserve"> : 19.10.2022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Gminny Ośrodek Kultury w Gostycynie, </w:t>
      </w:r>
      <w:r>
        <w:rPr>
          <w:color w:val="000000"/>
          <w:spacing w:val="-8"/>
          <w:sz w:val="24"/>
          <w:szCs w:val="24"/>
        </w:rPr>
        <w:t>ul. Główna 35, 89-520 Gostycyn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contextualSpacing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 xml:space="preserve">termin eliminacji: </w:t>
      </w:r>
      <w:r>
        <w:rPr>
          <w:b/>
          <w:bCs/>
          <w:color w:val="000000"/>
          <w:spacing w:val="-8"/>
          <w:sz w:val="24"/>
          <w:szCs w:val="24"/>
        </w:rPr>
        <w:t>25.10.2022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Chełmiński Dom Kultury,</w:t>
      </w:r>
      <w:r>
        <w:rPr>
          <w:color w:val="000000"/>
          <w:spacing w:val="-8"/>
          <w:sz w:val="24"/>
          <w:szCs w:val="24"/>
        </w:rPr>
        <w:t xml:space="preserve"> ul. Dworcowa 40a, 86-200 Chełmno;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>termin eliminacji</w:t>
      </w:r>
      <w:r>
        <w:rPr>
          <w:b/>
          <w:bCs/>
          <w:color w:val="000000"/>
          <w:spacing w:val="-8"/>
          <w:sz w:val="24"/>
          <w:szCs w:val="24"/>
        </w:rPr>
        <w:t>: 27.10.2022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062DBD" w:rsidRDefault="00062DBD" w:rsidP="00062DBD">
      <w:pPr>
        <w:numPr>
          <w:ilvl w:val="0"/>
          <w:numId w:val="1"/>
        </w:numPr>
        <w:autoSpaceDE w:val="0"/>
        <w:autoSpaceDN w:val="0"/>
        <w:spacing w:line="288" w:lineRule="auto"/>
        <w:rPr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Nakielski Ośrodek Kultury</w:t>
      </w:r>
      <w:r>
        <w:rPr>
          <w:color w:val="000000"/>
          <w:spacing w:val="-8"/>
          <w:sz w:val="24"/>
          <w:szCs w:val="24"/>
        </w:rPr>
        <w:t xml:space="preserve">, ul. Mickiewicza 3, 89-100 Nakło nad Notecią; </w:t>
      </w:r>
    </w:p>
    <w:p w:rsidR="00062DBD" w:rsidRDefault="00062DBD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i/>
          <w:iCs/>
          <w:color w:val="000000"/>
          <w:spacing w:val="-8"/>
          <w:sz w:val="24"/>
          <w:szCs w:val="24"/>
        </w:rPr>
        <w:t xml:space="preserve">termin eliminacji </w:t>
      </w:r>
      <w:r>
        <w:rPr>
          <w:color w:val="000000"/>
          <w:spacing w:val="-8"/>
          <w:sz w:val="24"/>
          <w:szCs w:val="24"/>
        </w:rPr>
        <w:t>( w drodze wyjątku)</w:t>
      </w:r>
      <w:r>
        <w:rPr>
          <w:b/>
          <w:bCs/>
          <w:color w:val="000000"/>
          <w:spacing w:val="-8"/>
          <w:sz w:val="24"/>
          <w:szCs w:val="24"/>
        </w:rPr>
        <w:t>: 10.11.2022</w:t>
      </w:r>
    </w:p>
    <w:p w:rsidR="00AD1941" w:rsidRDefault="00AD1941" w:rsidP="00062DBD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AD1941" w:rsidRP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 w:rsidRPr="00AD1941">
        <w:rPr>
          <w:b/>
          <w:bCs/>
          <w:color w:val="000000"/>
          <w:spacing w:val="-8"/>
          <w:sz w:val="24"/>
          <w:szCs w:val="24"/>
        </w:rPr>
        <w:t>Patronat honorowy nad konkursem objęli:</w:t>
      </w:r>
    </w:p>
    <w:p w:rsidR="00AD1941" w:rsidRP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 w:rsidRPr="00AD1941">
        <w:rPr>
          <w:b/>
          <w:bCs/>
          <w:color w:val="000000"/>
          <w:spacing w:val="-8"/>
          <w:sz w:val="24"/>
          <w:szCs w:val="24"/>
        </w:rPr>
        <w:t xml:space="preserve">Starosta Bydgoski Wojciech </w:t>
      </w:r>
      <w:proofErr w:type="spellStart"/>
      <w:r w:rsidRPr="00AD1941">
        <w:rPr>
          <w:b/>
          <w:bCs/>
          <w:color w:val="000000"/>
          <w:spacing w:val="-8"/>
          <w:sz w:val="24"/>
          <w:szCs w:val="24"/>
        </w:rPr>
        <w:t>Porzych</w:t>
      </w:r>
      <w:proofErr w:type="spellEnd"/>
    </w:p>
    <w:p w:rsid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 w:rsidRPr="00AD1941">
        <w:rPr>
          <w:b/>
          <w:bCs/>
          <w:color w:val="000000"/>
          <w:spacing w:val="-8"/>
          <w:sz w:val="24"/>
          <w:szCs w:val="24"/>
        </w:rPr>
        <w:drawing>
          <wp:inline distT="0" distB="0" distL="0" distR="0">
            <wp:extent cx="331200" cy="399600"/>
            <wp:effectExtent l="0" t="0" r="0" b="635"/>
            <wp:docPr id="2" name="Obraz 2" descr="https://kpck.pl/wp-content/uploads/2022/02/Herb-Powiat-Bydgoski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pck.pl/wp-content/uploads/2022/02/Herb-Powiat-Bydgoski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 w:rsidRPr="00AD1941">
        <w:rPr>
          <w:b/>
          <w:bCs/>
          <w:color w:val="000000"/>
          <w:spacing w:val="-8"/>
          <w:sz w:val="24"/>
          <w:szCs w:val="24"/>
        </w:rPr>
        <w:t>Wojewoda Kujawsko-Pomorski Mikołaj Bogdanowicz</w:t>
      </w:r>
    </w:p>
    <w:p w:rsid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95600" cy="446400"/>
            <wp:effectExtent l="0" t="0" r="0" b="0"/>
            <wp:docPr id="3" name="Obraz 3" descr="https://kpck.pl/wp-content/uploads/2022/02/woje-1-888x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pck.pl/wp-content/uploads/2022/02/woje-1-888x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41" w:rsidRDefault="00AD1941" w:rsidP="00AD1941">
      <w:pPr>
        <w:autoSpaceDE w:val="0"/>
        <w:autoSpaceDN w:val="0"/>
        <w:spacing w:line="288" w:lineRule="auto"/>
        <w:ind w:left="720"/>
        <w:rPr>
          <w:b/>
          <w:bCs/>
          <w:color w:val="000000"/>
          <w:spacing w:val="-8"/>
          <w:sz w:val="24"/>
          <w:szCs w:val="24"/>
        </w:rPr>
      </w:pPr>
    </w:p>
    <w:p w:rsidR="00415ED1" w:rsidRDefault="00415ED1"/>
    <w:sectPr w:rsidR="0041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508F"/>
    <w:multiLevelType w:val="hybridMultilevel"/>
    <w:tmpl w:val="E196EB66"/>
    <w:lvl w:ilvl="0" w:tplc="63EE2F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BD"/>
    <w:rsid w:val="00062DBD"/>
    <w:rsid w:val="00415ED1"/>
    <w:rsid w:val="00A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3B3A-0FB9-4222-8F1E-D9CF676F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DB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testowe</dc:creator>
  <cp:keywords/>
  <dc:description/>
  <cp:lastModifiedBy>testowe</cp:lastModifiedBy>
  <cp:revision>2</cp:revision>
  <dcterms:created xsi:type="dcterms:W3CDTF">2022-09-15T12:54:00Z</dcterms:created>
  <dcterms:modified xsi:type="dcterms:W3CDTF">2022-10-11T11:49:00Z</dcterms:modified>
</cp:coreProperties>
</file>