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061F2" w14:textId="282E6571" w:rsidR="00DB3575" w:rsidRPr="00DB3575" w:rsidRDefault="00DB3575" w:rsidP="00DB3575">
      <w:pPr>
        <w:spacing w:after="0" w:line="240" w:lineRule="auto"/>
        <w:rPr>
          <w:rFonts w:ascii="Sylfaen" w:eastAsia="Times New Roman" w:hAnsi="Sylfaen" w:cs="Arial"/>
          <w:sz w:val="40"/>
          <w:szCs w:val="40"/>
          <w:shd w:val="clear" w:color="auto" w:fill="FFFFFF"/>
          <w:lang w:eastAsia="pl-PL"/>
        </w:rPr>
      </w:pPr>
      <w:r w:rsidRPr="00DB3575">
        <w:rPr>
          <w:rFonts w:ascii="Sylfaen" w:eastAsia="Times New Roman" w:hAnsi="Sylfaen" w:cs="Arial"/>
          <w:sz w:val="40"/>
          <w:szCs w:val="40"/>
          <w:shd w:val="clear" w:color="auto" w:fill="FFFFFF"/>
          <w:lang w:eastAsia="pl-PL"/>
        </w:rPr>
        <w:t>1.</w:t>
      </w:r>
    </w:p>
    <w:p w14:paraId="72523302" w14:textId="23694D7D" w:rsidR="00D7466E" w:rsidRPr="00D7466E" w:rsidRDefault="00D7466E" w:rsidP="00D7466E">
      <w:pPr>
        <w:spacing w:after="0" w:line="240" w:lineRule="auto"/>
        <w:jc w:val="center"/>
        <w:rPr>
          <w:rFonts w:ascii="Sylfaen" w:eastAsia="Times New Roman" w:hAnsi="Sylfaen" w:cs="Arial"/>
          <w:i/>
          <w:sz w:val="26"/>
          <w:szCs w:val="26"/>
          <w:shd w:val="clear" w:color="auto" w:fill="FFFFFF"/>
          <w:lang w:eastAsia="pl-PL"/>
        </w:rPr>
      </w:pPr>
      <w:r w:rsidRPr="00D7466E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Ewa Karwan</w:t>
      </w:r>
      <w:r w:rsidR="00360015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-</w:t>
      </w:r>
      <w:r w:rsidR="00BA0BBA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Jastrzębska</w:t>
      </w:r>
      <w:r w:rsidRPr="00D7466E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, </w:t>
      </w:r>
      <w:r w:rsidRPr="00D7466E">
        <w:rPr>
          <w:rFonts w:ascii="Sylfaen" w:eastAsia="Times New Roman" w:hAnsi="Sylfaen" w:cs="Arial"/>
          <w:i/>
          <w:sz w:val="26"/>
          <w:szCs w:val="26"/>
          <w:shd w:val="clear" w:color="auto" w:fill="FFFFFF"/>
          <w:lang w:eastAsia="pl-PL"/>
        </w:rPr>
        <w:t>Antykwariusz</w:t>
      </w:r>
    </w:p>
    <w:p w14:paraId="567BD13B" w14:textId="77777777" w:rsidR="00D7466E" w:rsidRDefault="00D7466E" w:rsidP="00D74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14:paraId="6716A7DD" w14:textId="1D89E243" w:rsidR="00D7466E" w:rsidRPr="00D7466E" w:rsidRDefault="00D7466E" w:rsidP="00360015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sz w:val="26"/>
          <w:szCs w:val="26"/>
          <w:lang w:eastAsia="pl-PL"/>
        </w:rPr>
      </w:pPr>
      <w:r w:rsidRPr="00D7466E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Znajdowali się w labiryncie zakurzonych półek, w wielkiej bibliotece pełnej starych woluminó</w:t>
      </w:r>
      <w:r w:rsidR="00360015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w, w miejscu, którego nie znali</w:t>
      </w:r>
      <w:r w:rsidRPr="00D7466E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 i, gdyby pozostawiono im jakiś wybór, nigdy ni</w:t>
      </w:r>
      <w:r w:rsidR="00360015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e zdecydowaliby się poznać […]</w:t>
      </w: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. </w:t>
      </w:r>
      <w:r w:rsidRPr="00D7466E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Mikołaj zbliżył się do wielkiego regału, na którym leżała tylko jedna książka</w:t>
      </w:r>
      <w:r w:rsidR="00360015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.</w:t>
      </w:r>
      <w:r w:rsidRPr="00D7466E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 Uniósł w górę lampę, oświetlając zakurzone brzegi tomu. Lampa przygasła, lecz po chwili uwięziony w niej płomień rozświetlił półki. Leżał tam</w:t>
      </w:r>
      <w:r w:rsidR="00360015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 potężny wolumin pokryty skórą.</w:t>
      </w:r>
    </w:p>
    <w:p w14:paraId="6B32A48C" w14:textId="70549E49" w:rsidR="00D7466E" w:rsidRPr="00D7466E" w:rsidRDefault="00360015" w:rsidP="00360015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sz w:val="26"/>
          <w:szCs w:val="26"/>
          <w:lang w:eastAsia="pl-PL"/>
        </w:rPr>
      </w:pP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–</w:t>
      </w:r>
      <w:r w:rsidR="00D7466E" w:rsidRPr="00D7466E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 Musisz to zobaczyć! </w:t>
      </w: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–</w:t>
      </w:r>
      <w:r w:rsidR="00D7466E" w:rsidRPr="00D7466E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 zawołał Mikołaj. </w:t>
      </w: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–</w:t>
      </w:r>
      <w:r w:rsidR="00D7466E" w:rsidRPr="00D7466E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 Nigdy nie</w:t>
      </w: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 widziałem tak wielkiej księgi.</w:t>
      </w:r>
    </w:p>
    <w:p w14:paraId="10DF71D8" w14:textId="3100B7ED" w:rsidR="00D7466E" w:rsidRPr="00D7466E" w:rsidRDefault="00D7466E" w:rsidP="00360015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sz w:val="26"/>
          <w:szCs w:val="26"/>
          <w:lang w:eastAsia="pl-PL"/>
        </w:rPr>
      </w:pPr>
      <w:r w:rsidRPr="00D7466E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Julka podeszła bliżej i delikatnie musnęła palcami jej grzbiet. W tej samej chwili księga zsunęła się z półki i z trzaskiem spadła na podłogę tuż pod stopami dziewczynki. Przez chwilę jej stronice przewracały się, jakby kto</w:t>
      </w: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ś nie mógł się zdecydować, którą</w:t>
      </w:r>
      <w:r w:rsidRPr="00D7466E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 z nich wybrać. Kurz opadł </w:t>
      </w:r>
      <w:r w:rsidR="00360015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br/>
      </w:r>
      <w:r w:rsidRPr="00D7466E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i dzieci ujrzały dziwny rysunek, który przedstawiał ognistego ptaka unoszącego się nad popiołem i trzymającego w dziobie jakiś kielich. </w:t>
      </w:r>
    </w:p>
    <w:p w14:paraId="78501FF9" w14:textId="77777777" w:rsidR="00360015" w:rsidRDefault="00D7466E" w:rsidP="00360015">
      <w:pPr>
        <w:spacing w:after="0" w:line="240" w:lineRule="auto"/>
        <w:ind w:firstLine="567"/>
        <w:rPr>
          <w:rFonts w:ascii="Sylfaen" w:eastAsia="Times New Roman" w:hAnsi="Sylfaen" w:cs="Arial"/>
          <w:sz w:val="26"/>
          <w:szCs w:val="26"/>
          <w:lang w:eastAsia="pl-PL"/>
        </w:rPr>
      </w:pPr>
      <w:r w:rsidRPr="00D7466E">
        <w:rPr>
          <w:rFonts w:ascii="Sylfaen" w:eastAsia="Times New Roman" w:hAnsi="Sylfaen" w:cs="Arial"/>
          <w:sz w:val="26"/>
          <w:szCs w:val="26"/>
          <w:lang w:eastAsia="pl-PL"/>
        </w:rPr>
        <w:t>Pod rys</w:t>
      </w:r>
      <w:r w:rsidR="00360015">
        <w:rPr>
          <w:rFonts w:ascii="Sylfaen" w:eastAsia="Times New Roman" w:hAnsi="Sylfaen" w:cs="Arial"/>
          <w:sz w:val="26"/>
          <w:szCs w:val="26"/>
          <w:lang w:eastAsia="pl-PL"/>
        </w:rPr>
        <w:t>unkiem widniał napis:</w:t>
      </w:r>
    </w:p>
    <w:p w14:paraId="34CA3118" w14:textId="77777777" w:rsidR="00360015" w:rsidRDefault="00D7466E" w:rsidP="00360015">
      <w:pPr>
        <w:spacing w:before="80" w:after="0" w:line="240" w:lineRule="auto"/>
        <w:ind w:firstLine="567"/>
        <w:rPr>
          <w:rFonts w:ascii="Sylfaen" w:eastAsia="Times New Roman" w:hAnsi="Sylfaen" w:cs="Arial"/>
          <w:sz w:val="26"/>
          <w:szCs w:val="26"/>
          <w:lang w:eastAsia="pl-PL"/>
        </w:rPr>
      </w:pPr>
      <w:r w:rsidRPr="00D7466E">
        <w:rPr>
          <w:rFonts w:ascii="Sylfaen" w:eastAsia="Times New Roman" w:hAnsi="Sylfaen" w:cs="Arial"/>
          <w:sz w:val="26"/>
          <w:szCs w:val="26"/>
          <w:lang w:eastAsia="pl-PL"/>
        </w:rPr>
        <w:t>W cieniu skrzydeł moich starych </w:t>
      </w:r>
    </w:p>
    <w:p w14:paraId="57E0B11C" w14:textId="77777777" w:rsidR="00360015" w:rsidRDefault="00D7466E" w:rsidP="00360015">
      <w:pPr>
        <w:spacing w:after="0" w:line="240" w:lineRule="auto"/>
        <w:ind w:firstLine="567"/>
        <w:rPr>
          <w:rFonts w:ascii="Sylfaen" w:eastAsia="Times New Roman" w:hAnsi="Sylfaen" w:cs="Arial"/>
          <w:sz w:val="26"/>
          <w:szCs w:val="26"/>
          <w:lang w:eastAsia="pl-PL"/>
        </w:rPr>
      </w:pPr>
      <w:r w:rsidRPr="00D7466E">
        <w:rPr>
          <w:rFonts w:ascii="Sylfaen" w:eastAsia="Times New Roman" w:hAnsi="Sylfaen" w:cs="Arial"/>
          <w:sz w:val="26"/>
          <w:szCs w:val="26"/>
          <w:lang w:eastAsia="pl-PL"/>
        </w:rPr>
        <w:t>Troje ludzi stoi wiecznie </w:t>
      </w:r>
    </w:p>
    <w:p w14:paraId="13043408" w14:textId="77777777" w:rsidR="00360015" w:rsidRDefault="00D7466E" w:rsidP="00360015">
      <w:pPr>
        <w:spacing w:after="0" w:line="240" w:lineRule="auto"/>
        <w:ind w:firstLine="567"/>
        <w:rPr>
          <w:rFonts w:ascii="Sylfaen" w:eastAsia="Times New Roman" w:hAnsi="Sylfaen" w:cs="Arial"/>
          <w:sz w:val="26"/>
          <w:szCs w:val="26"/>
          <w:lang w:eastAsia="pl-PL"/>
        </w:rPr>
      </w:pPr>
      <w:r w:rsidRPr="00D7466E">
        <w:rPr>
          <w:rFonts w:ascii="Sylfaen" w:eastAsia="Times New Roman" w:hAnsi="Sylfaen" w:cs="Arial"/>
          <w:sz w:val="26"/>
          <w:szCs w:val="26"/>
          <w:lang w:eastAsia="pl-PL"/>
        </w:rPr>
        <w:t>Gdy odgadniesz, kim ja jestem, </w:t>
      </w:r>
    </w:p>
    <w:p w14:paraId="671F1CFF" w14:textId="234CC2E4" w:rsidR="00D7466E" w:rsidRDefault="00D7466E" w:rsidP="00360015">
      <w:pPr>
        <w:spacing w:after="0" w:line="240" w:lineRule="auto"/>
        <w:ind w:firstLine="567"/>
        <w:rPr>
          <w:rFonts w:ascii="Sylfaen" w:eastAsia="Times New Roman" w:hAnsi="Sylfaen" w:cs="Times New Roman"/>
          <w:sz w:val="26"/>
          <w:szCs w:val="26"/>
          <w:lang w:eastAsia="pl-PL"/>
        </w:rPr>
      </w:pPr>
      <w:r w:rsidRPr="00D7466E">
        <w:rPr>
          <w:rFonts w:ascii="Sylfaen" w:eastAsia="Times New Roman" w:hAnsi="Sylfaen" w:cs="Arial"/>
          <w:sz w:val="26"/>
          <w:szCs w:val="26"/>
          <w:lang w:eastAsia="pl-PL"/>
        </w:rPr>
        <w:t>To opieką cię otoczę i powrócisz już bezpiecznie.</w:t>
      </w:r>
    </w:p>
    <w:p w14:paraId="142670C1" w14:textId="3855EF28" w:rsidR="00360015" w:rsidRDefault="00360015" w:rsidP="00360015">
      <w:pPr>
        <w:spacing w:before="120" w:after="0" w:line="240" w:lineRule="auto"/>
        <w:ind w:firstLine="567"/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</w:pP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–</w:t>
      </w:r>
      <w:r w:rsidR="00D7466E" w:rsidRPr="00D7466E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 To zagadka! </w:t>
      </w: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–</w:t>
      </w:r>
      <w:r w:rsidR="00D7466E" w:rsidRPr="00D7466E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 zawołała Julka. </w:t>
      </w: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–</w:t>
      </w:r>
      <w:r w:rsidR="00D7466E" w:rsidRPr="00D7466E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 Rebus, tajemnica, zaklęcie! </w:t>
      </w:r>
    </w:p>
    <w:p w14:paraId="18BD2717" w14:textId="13F9BEF4" w:rsidR="00360015" w:rsidRDefault="00360015" w:rsidP="00360015">
      <w:pPr>
        <w:spacing w:after="0" w:line="240" w:lineRule="auto"/>
        <w:ind w:firstLine="567"/>
        <w:jc w:val="both"/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</w:pP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–</w:t>
      </w:r>
      <w:r w:rsidR="00D7466E" w:rsidRPr="00D7466E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 To jakiś żart! </w:t>
      </w: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–</w:t>
      </w:r>
      <w:r w:rsidR="00D7466E" w:rsidRPr="00D7466E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 Mikołaj wzruszył ramionami i dodał pod nosem: </w:t>
      </w: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–</w:t>
      </w:r>
      <w:r w:rsidR="00D7466E" w:rsidRPr="00D7466E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 Jestem pewny, że właśnie on, ten podstępny antykwariusz nas zahipnotyzował </w:t>
      </w: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–</w:t>
      </w:r>
      <w:r w:rsidR="00D7466E" w:rsidRPr="00D7466E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 w</w:t>
      </w: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ymówił z trudem to słowo – i te</w:t>
      </w:r>
      <w:r w:rsidR="00D7466E" w:rsidRPr="00D7466E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raz myśli, że w to wszystko uwierzymy.</w:t>
      </w:r>
    </w:p>
    <w:p w14:paraId="2FA83EF3" w14:textId="553A1765" w:rsidR="00360015" w:rsidRDefault="00D7466E" w:rsidP="00360015">
      <w:pPr>
        <w:spacing w:after="0" w:line="240" w:lineRule="auto"/>
        <w:ind w:firstLine="567"/>
        <w:jc w:val="both"/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</w:pPr>
      <w:r w:rsidRPr="00D7466E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Odwrócił jednak kolejną stronę, był bowiem ciekaw, czy jest tam więcej takich zagadek. Jakież było jego zdumienie, kiedy odkrył, że karty księgi są pu</w:t>
      </w:r>
      <w:bookmarkStart w:id="0" w:name="_GoBack"/>
      <w:bookmarkEnd w:id="0"/>
      <w:r w:rsidRPr="00D7466E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ste! Wszystkie, co do jednej.</w:t>
      </w:r>
      <w:r w:rsidR="00BA0BBA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 Teraz  już razem przerzucali je gorączkowo, nie mogąc uwierzyć, że tak wielki tom ma tylko jeden rysunek i cztery linijki tekstu.</w:t>
      </w:r>
      <w:r w:rsidRPr="00D7466E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 </w:t>
      </w:r>
    </w:p>
    <w:p w14:paraId="3EF996DA" w14:textId="6852035E" w:rsidR="00E10B31" w:rsidRPr="00360015" w:rsidRDefault="00E10B31" w:rsidP="00360015">
      <w:pP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</w:pPr>
    </w:p>
    <w:sectPr w:rsidR="00E10B31" w:rsidRPr="00360015" w:rsidSect="00D74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6E"/>
    <w:rsid w:val="001C436C"/>
    <w:rsid w:val="00355BB9"/>
    <w:rsid w:val="00360015"/>
    <w:rsid w:val="003B76FF"/>
    <w:rsid w:val="0045705B"/>
    <w:rsid w:val="00875C62"/>
    <w:rsid w:val="008D613B"/>
    <w:rsid w:val="00B81B5F"/>
    <w:rsid w:val="00BA0BBA"/>
    <w:rsid w:val="00D7466E"/>
    <w:rsid w:val="00DB3575"/>
    <w:rsid w:val="00E06A16"/>
    <w:rsid w:val="00E10B31"/>
    <w:rsid w:val="00FC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4B40"/>
  <w15:docId w15:val="{082D19F2-3992-4A94-AB7F-4E9D23C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KWARTALNIK</cp:lastModifiedBy>
  <cp:revision>2</cp:revision>
  <dcterms:created xsi:type="dcterms:W3CDTF">2023-03-24T08:02:00Z</dcterms:created>
  <dcterms:modified xsi:type="dcterms:W3CDTF">2023-03-24T08:02:00Z</dcterms:modified>
</cp:coreProperties>
</file>