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DE28" w14:textId="6D99702C" w:rsidR="00875C62" w:rsidRPr="00FE186E" w:rsidRDefault="00FE186E" w:rsidP="001F4FD8">
      <w:pPr>
        <w:spacing w:after="0" w:line="240" w:lineRule="auto"/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</w:pPr>
      <w:r w:rsidRPr="00FE186E"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  <w:t>4.</w:t>
      </w:r>
    </w:p>
    <w:p w14:paraId="42CC5D38" w14:textId="77777777" w:rsidR="00875C62" w:rsidRDefault="00875C62" w:rsidP="001F4FD8">
      <w:pPr>
        <w:spacing w:after="0" w:line="240" w:lineRule="auto"/>
        <w:jc w:val="center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Henryk Sienkiewicz, </w:t>
      </w:r>
      <w:r w:rsidRPr="001F4FD8">
        <w:rPr>
          <w:rFonts w:ascii="Sylfaen" w:eastAsia="Times New Roman" w:hAnsi="Sylfaen" w:cs="Arial"/>
          <w:i/>
          <w:sz w:val="26"/>
          <w:szCs w:val="26"/>
          <w:shd w:val="clear" w:color="auto" w:fill="FFFFFF"/>
          <w:lang w:eastAsia="pl-PL"/>
        </w:rPr>
        <w:t xml:space="preserve">Quo </w:t>
      </w:r>
      <w:proofErr w:type="spellStart"/>
      <w:r w:rsidRPr="001F4FD8">
        <w:rPr>
          <w:rFonts w:ascii="Sylfaen" w:eastAsia="Times New Roman" w:hAnsi="Sylfaen" w:cs="Arial"/>
          <w:i/>
          <w:sz w:val="26"/>
          <w:szCs w:val="26"/>
          <w:shd w:val="clear" w:color="auto" w:fill="FFFFFF"/>
          <w:lang w:eastAsia="pl-PL"/>
        </w:rPr>
        <w:t>vadis</w:t>
      </w:r>
      <w:proofErr w:type="spellEnd"/>
    </w:p>
    <w:p w14:paraId="352107A2" w14:textId="77777777" w:rsidR="00875C62" w:rsidRDefault="00875C62" w:rsidP="001F4FD8">
      <w:pPr>
        <w:spacing w:after="0" w:line="240" w:lineRule="auto"/>
        <w:jc w:val="center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</w:p>
    <w:p w14:paraId="4F2EA6F8" w14:textId="77777777" w:rsidR="00875C62" w:rsidRDefault="00875C62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Ursus wchodził już prawie do domu, gdy szelest kroków zwrócił jego uwagę, więc przystanął, a ujrzawszy dwóch ludzi, złożył sito na balustradzie i zawrócił ku nim. </w:t>
      </w:r>
    </w:p>
    <w:p w14:paraId="4BC85F1F" w14:textId="3760CA90" w:rsidR="00875C62" w:rsidRDefault="001F4FD8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875C62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A czego tu szukacie? – spytał.</w:t>
      </w:r>
    </w:p>
    <w:p w14:paraId="60F5F8BC" w14:textId="38B8BD76" w:rsidR="00875C62" w:rsidRDefault="001F4FD8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875C62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Ciebie! – odparł Winicjusz.</w:t>
      </w:r>
    </w:p>
    <w:p w14:paraId="57542148" w14:textId="77777777" w:rsidR="00875C62" w:rsidRDefault="00875C62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Po czym zwróciwszy się do </w:t>
      </w:r>
      <w:proofErr w:type="spellStart"/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Krotona</w:t>
      </w:r>
      <w:proofErr w:type="spellEnd"/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, zawołał prędkim, cichym głosem:</w:t>
      </w:r>
    </w:p>
    <w:p w14:paraId="518DB0F4" w14:textId="6CFEFEAF" w:rsidR="00875C62" w:rsidRDefault="001F4FD8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875C62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Zabij!</w:t>
      </w:r>
    </w:p>
    <w:p w14:paraId="43CA6CC3" w14:textId="1E562ECA" w:rsidR="00875C62" w:rsidRDefault="00875C62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Kroto rzucił się jak tygrys i w jednej chwili, zanim Lig zdołał się opamiętać lub rozpo</w:t>
      </w:r>
      <w:r w:rsidR="001F4FD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znać nieprzyjaciół, chwycił go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w swoje stalowe ramiona.</w:t>
      </w:r>
    </w:p>
    <w:p w14:paraId="47BB52CD" w14:textId="6B4DC509" w:rsidR="00875C62" w:rsidRDefault="00875C62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Lecz Winicjusz zbyt był pewien jego nadludzkiej siły, by czekać na koniec walki, więc pominąwszy ich, skoczył ku drzwiom domku, pchnął je i znalazł się w ciemnej nieco izbie, rozświeconej jednak przez ogień palący się na kominie. Blask tego płomienia padał wprost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br/>
        <w:t>na twarz Ligii. Drugą osobą siedzącą przy ognisku był ów starzec</w:t>
      </w:r>
      <w:r w:rsidR="00355BB9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, który towarzyszył dziewczynie i Ursusowi w drodze do </w:t>
      </w:r>
      <w:proofErr w:type="spellStart"/>
      <w:r w:rsidR="00355BB9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Ostrianum</w:t>
      </w:r>
      <w:proofErr w:type="spellEnd"/>
      <w:r w:rsidR="00355BB9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.</w:t>
      </w:r>
    </w:p>
    <w:p w14:paraId="786453C4" w14:textId="057E9141" w:rsidR="00355BB9" w:rsidRDefault="00355BB9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Winicjusz wpadł tak nagle, że zanim Ligia mogła go rozpoznać, chwycił ją wpół i uniósłszy w g</w:t>
      </w:r>
      <w:r w:rsidR="001F4FD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órę, rzucił się znów ku drzwiom […].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Kaptur spadł mu z głowy i wówczas na widok tej znanej sobie, a straszliwej w tej chwili twarzy krew ścięła się w Ligii z przerażenia,</w:t>
      </w:r>
      <w:r w:rsidR="001F4FD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a głos zamarł jej </w:t>
      </w:r>
      <w:r w:rsidR="001F4FD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br/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w gardle. Chciała wołać o pomoc, a nie mogła. Również na próżno chciała uchwycić za ramę drzwi, by dać opór. Palce jej zesunęły się po kamieniu i byłaby straciła przytomność, gdyby nie okropny obraz, który uderzył jej oczy, gdy Winicjusz wpadł z nią do ogrodu. </w:t>
      </w:r>
    </w:p>
    <w:p w14:paraId="3BEE897A" w14:textId="37338C7C" w:rsidR="00B81B5F" w:rsidRDefault="00B81B5F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Oto Ursus trzymał w ramionach jakiegoś człowieka, całkiem przegiętego w tył, </w:t>
      </w:r>
      <w:r w:rsidR="001F4FD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br/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z przechyloną głową i ustami we krwi. Ujrzawszy ich, raz jeszcze uderzył pięścią w tę głowę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br/>
        <w:t>i w jednym mgnieniu oka skoczył, jak rozjuszony zwierz, ku Winicjuszowi.</w:t>
      </w:r>
    </w:p>
    <w:p w14:paraId="491CF027" w14:textId="77777777" w:rsidR="00B81B5F" w:rsidRDefault="00B81B5F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„Śmierć” – pomyślał młody patrycjusz.</w:t>
      </w:r>
    </w:p>
    <w:p w14:paraId="03636B51" w14:textId="4FA14C02" w:rsidR="001C436C" w:rsidRDefault="00B81B5F" w:rsidP="001F4FD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A potem usłyszał, jakby przez sen, okrzyk Ligii</w:t>
      </w:r>
      <w:bookmarkStart w:id="0" w:name="_GoBack"/>
      <w:bookmarkEnd w:id="0"/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: „N</w:t>
      </w:r>
      <w:r w:rsidR="001F4FD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ie zabijaj!”.</w:t>
      </w:r>
    </w:p>
    <w:sectPr w:rsidR="001C436C" w:rsidSect="00D7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E"/>
    <w:rsid w:val="001C436C"/>
    <w:rsid w:val="001F4FD8"/>
    <w:rsid w:val="00355BB9"/>
    <w:rsid w:val="003B76FF"/>
    <w:rsid w:val="0045705B"/>
    <w:rsid w:val="00875C62"/>
    <w:rsid w:val="008D613B"/>
    <w:rsid w:val="00B81B5F"/>
    <w:rsid w:val="00BA0BBA"/>
    <w:rsid w:val="00D7466E"/>
    <w:rsid w:val="00E06A16"/>
    <w:rsid w:val="00E10B31"/>
    <w:rsid w:val="00FC054C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4B40"/>
  <w15:docId w15:val="{082D19F2-3992-4A94-AB7F-4E9D23C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KWARTALNIK</cp:lastModifiedBy>
  <cp:revision>2</cp:revision>
  <dcterms:created xsi:type="dcterms:W3CDTF">2023-03-24T08:13:00Z</dcterms:created>
  <dcterms:modified xsi:type="dcterms:W3CDTF">2023-03-24T08:13:00Z</dcterms:modified>
</cp:coreProperties>
</file>